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М1-У-Н-64-366.100.173-4-0-67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универсальный, У-1, 64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5858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366х100х173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1,63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385х120х165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1,8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Универсальный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8320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10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192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