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М1-У-Н-96-366.100.173-4-0-67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 У-1,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366х100х173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